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3236" w:rsidRPr="00581735" w:rsidRDefault="00883236" w:rsidP="00527320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Start w:id="1" w:name="_GoBack"/>
      <w:bookmarkEnd w:id="0"/>
      <w:bookmarkEnd w:id="1"/>
    </w:p>
    <w:p w:rsidR="004C213D" w:rsidRDefault="00FD6612" w:rsidP="00086F64">
      <w:pPr>
        <w:spacing w:line="360" w:lineRule="auto"/>
        <w:jc w:val="center"/>
        <w:rPr>
          <w:rFonts w:asciiTheme="majorBidi" w:hAnsiTheme="majorBidi" w:cs="Arial"/>
          <w:b/>
          <w:bCs/>
          <w:szCs w:val="24"/>
          <w:rtl/>
          <w:lang w:bidi="ar-JO"/>
        </w:rPr>
      </w:pPr>
      <w:r>
        <w:rPr>
          <w:rFonts w:asciiTheme="majorBidi" w:hAnsiTheme="majorBidi" w:cs="Arial" w:hint="cs"/>
          <w:b/>
          <w:bCs/>
          <w:szCs w:val="24"/>
          <w:rtl/>
          <w:lang w:bidi="ar-LB"/>
        </w:rPr>
        <w:t>مناقصة رقم</w:t>
      </w:r>
      <w:r w:rsidRPr="00FD6612">
        <w:rPr>
          <w:rFonts w:asciiTheme="majorBidi" w:hAnsiTheme="majorBidi" w:cs="Arial"/>
          <w:b/>
          <w:bCs/>
          <w:szCs w:val="24"/>
          <w:rtl/>
        </w:rPr>
        <w:t xml:space="preserve"> </w:t>
      </w:r>
      <w:sdt>
        <w:sdtPr>
          <w:rPr>
            <w:rFonts w:ascii="David" w:hAnsi="David"/>
            <w:b/>
            <w:bCs/>
            <w:sz w:val="28"/>
            <w:szCs w:val="28"/>
            <w:rtl/>
          </w:rPr>
          <w:alias w:val="tenderNumber"/>
          <w:tag w:val="tenderNumber0"/>
          <w:id w:val="-967506562"/>
          <w:placeholder>
            <w:docPart w:val="4EFF8752CCDF40B5B071D83D8908139B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="00086F64" w:rsidRPr="0034619F">
            <w:rPr>
              <w:rFonts w:ascii="David" w:hAnsi="David" w:hint="cs"/>
              <w:b/>
              <w:bCs/>
              <w:sz w:val="28"/>
              <w:szCs w:val="28"/>
              <w:rtl/>
            </w:rPr>
            <w:t>4/2024</w:t>
          </w:r>
        </w:sdtContent>
      </w:sdt>
      <w:r w:rsidR="004C213D">
        <w:rPr>
          <w:rFonts w:ascii="David" w:hAnsi="David" w:hint="cs"/>
          <w:b/>
          <w:bCs/>
          <w:sz w:val="28"/>
          <w:szCs w:val="28"/>
          <w:rtl/>
        </w:rPr>
        <w:t xml:space="preserve"> </w:t>
      </w:r>
      <w:r w:rsidR="004C213D">
        <w:rPr>
          <w:rFonts w:asciiTheme="majorBidi" w:hAnsiTheme="majorBidi" w:cs="Arial" w:hint="cs"/>
          <w:b/>
          <w:bCs/>
          <w:szCs w:val="24"/>
          <w:rtl/>
          <w:lang w:bidi="ar-JO"/>
        </w:rPr>
        <w:t xml:space="preserve">لتلقي </w:t>
      </w:r>
      <w:r w:rsidR="00086F64">
        <w:rPr>
          <w:rFonts w:asciiTheme="majorBidi" w:hAnsiTheme="majorBidi" w:cs="Arial" w:hint="cs"/>
          <w:b/>
          <w:bCs/>
          <w:szCs w:val="24"/>
          <w:rtl/>
          <w:lang w:bidi="ar-JO"/>
        </w:rPr>
        <w:t>عروض أسعار لسائل لا يستوفي معايير الوقود</w:t>
      </w:r>
    </w:p>
    <w:p w:rsidR="00086F64" w:rsidRDefault="004C213D" w:rsidP="00086F64">
      <w:pPr>
        <w:spacing w:line="360" w:lineRule="auto"/>
        <w:rPr>
          <w:rFonts w:asciiTheme="majorBidi" w:hAnsiTheme="majorBidi" w:cs="Arial"/>
          <w:szCs w:val="24"/>
          <w:rtl/>
          <w:lang w:bidi="ar-LB"/>
        </w:rPr>
      </w:pPr>
      <w:r w:rsidRPr="004C213D">
        <w:rPr>
          <w:rFonts w:asciiTheme="majorBidi" w:hAnsiTheme="majorBidi" w:cs="Arial"/>
          <w:szCs w:val="24"/>
          <w:rtl/>
          <w:lang w:bidi="ar-LB"/>
        </w:rPr>
        <w:t xml:space="preserve">وزارة الطاقة </w:t>
      </w:r>
      <w:r>
        <w:rPr>
          <w:rFonts w:asciiTheme="majorBidi" w:hAnsiTheme="majorBidi" w:cs="Arial" w:hint="cs"/>
          <w:szCs w:val="24"/>
          <w:rtl/>
          <w:lang w:bidi="ar-LB"/>
        </w:rPr>
        <w:t>والبنى</w:t>
      </w:r>
      <w:r w:rsidRPr="004C213D">
        <w:rPr>
          <w:rFonts w:asciiTheme="majorBidi" w:hAnsiTheme="majorBidi" w:cs="Arial"/>
          <w:szCs w:val="24"/>
          <w:rtl/>
          <w:lang w:bidi="ar-LB"/>
        </w:rPr>
        <w:t xml:space="preserve"> التحتية</w:t>
      </w:r>
      <w:r>
        <w:rPr>
          <w:rFonts w:asciiTheme="majorBidi" w:hAnsiTheme="majorBidi" w:cs="Arial" w:hint="cs"/>
          <w:szCs w:val="24"/>
          <w:rtl/>
          <w:lang w:bidi="ar-LB"/>
        </w:rPr>
        <w:t>،</w:t>
      </w:r>
      <w:r w:rsidRPr="004C213D">
        <w:rPr>
          <w:rFonts w:asciiTheme="majorBidi" w:hAnsiTheme="majorBidi" w:cs="Arial"/>
          <w:szCs w:val="24"/>
          <w:rtl/>
          <w:lang w:bidi="ar-LB"/>
        </w:rPr>
        <w:t xml:space="preserve"> </w:t>
      </w:r>
      <w:r>
        <w:rPr>
          <w:rFonts w:asciiTheme="majorBidi" w:hAnsiTheme="majorBidi" w:cs="Arial" w:hint="cs"/>
          <w:szCs w:val="24"/>
          <w:rtl/>
          <w:lang w:bidi="ar-LB"/>
        </w:rPr>
        <w:t>بواسطة</w:t>
      </w:r>
      <w:r w:rsidRPr="004C213D">
        <w:rPr>
          <w:rFonts w:asciiTheme="majorBidi" w:hAnsiTheme="majorBidi" w:cs="Arial"/>
          <w:szCs w:val="24"/>
          <w:rtl/>
          <w:lang w:bidi="ar-LB"/>
        </w:rPr>
        <w:t xml:space="preserve"> </w:t>
      </w:r>
      <w:r>
        <w:rPr>
          <w:rFonts w:asciiTheme="majorBidi" w:hAnsiTheme="majorBidi" w:cs="Arial" w:hint="cs"/>
          <w:szCs w:val="24"/>
          <w:rtl/>
          <w:lang w:bidi="ar-LB"/>
        </w:rPr>
        <w:t>دائرة</w:t>
      </w:r>
      <w:r w:rsidRPr="004C213D">
        <w:rPr>
          <w:rFonts w:asciiTheme="majorBidi" w:hAnsiTheme="majorBidi" w:cs="Arial"/>
          <w:szCs w:val="24"/>
          <w:rtl/>
          <w:lang w:bidi="ar-LB"/>
        </w:rPr>
        <w:t xml:space="preserve"> </w:t>
      </w:r>
      <w:r w:rsidRPr="004C213D">
        <w:rPr>
          <w:rFonts w:asciiTheme="majorBidi" w:hAnsiTheme="majorBidi" w:cs="Arial" w:hint="cs"/>
          <w:szCs w:val="24"/>
          <w:rtl/>
          <w:lang w:bidi="ar-LB"/>
        </w:rPr>
        <w:t>الوقود،</w:t>
      </w:r>
      <w:r>
        <w:rPr>
          <w:rFonts w:asciiTheme="majorBidi" w:hAnsiTheme="majorBidi" w:cs="Arial" w:hint="cs"/>
          <w:szCs w:val="24"/>
          <w:rtl/>
          <w:lang w:bidi="ar-LB"/>
        </w:rPr>
        <w:t xml:space="preserve"> </w:t>
      </w:r>
      <w:r w:rsidR="00086F64">
        <w:rPr>
          <w:rFonts w:asciiTheme="majorBidi" w:hAnsiTheme="majorBidi" w:cs="Arial" w:hint="cs"/>
          <w:szCs w:val="24"/>
          <w:rtl/>
          <w:lang w:bidi="ar-LB"/>
        </w:rPr>
        <w:t xml:space="preserve">مسؤولة عن سلامة الوقود الذي يتم تسويقه في دولة إسرائيل. </w:t>
      </w:r>
    </w:p>
    <w:p w:rsidR="00086F64" w:rsidRDefault="00086F64" w:rsidP="007B3B18">
      <w:pPr>
        <w:spacing w:line="360" w:lineRule="auto"/>
        <w:rPr>
          <w:rFonts w:asciiTheme="majorBidi" w:hAnsiTheme="majorBidi" w:cs="Arial"/>
          <w:szCs w:val="24"/>
          <w:rtl/>
          <w:lang w:bidi="ar-LB"/>
        </w:rPr>
      </w:pPr>
      <w:r>
        <w:rPr>
          <w:rFonts w:asciiTheme="majorBidi" w:hAnsiTheme="majorBidi" w:cs="Arial" w:hint="cs"/>
          <w:szCs w:val="24"/>
          <w:rtl/>
          <w:lang w:bidi="ar-LB"/>
        </w:rPr>
        <w:t>في إطار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 مسؤوليتها ، تقوم </w:t>
      </w:r>
      <w:r>
        <w:rPr>
          <w:rFonts w:asciiTheme="majorBidi" w:hAnsiTheme="majorBidi" w:cs="Arial" w:hint="cs"/>
          <w:szCs w:val="24"/>
          <w:rtl/>
          <w:lang w:bidi="ar-LB"/>
        </w:rPr>
        <w:t>دائرة الوقود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 ، بالتعاون مع </w:t>
      </w:r>
      <w:r>
        <w:rPr>
          <w:rFonts w:asciiTheme="majorBidi" w:hAnsiTheme="majorBidi" w:cs="Arial" w:hint="cs"/>
          <w:szCs w:val="24"/>
          <w:rtl/>
          <w:lang w:bidi="ar-LB"/>
        </w:rPr>
        <w:t xml:space="preserve">هيئات أخرى للإنفاذ وتطبيق القانون 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مثل: شرطة إسرائيل ، </w:t>
      </w:r>
      <w:r w:rsidR="007B3B18" w:rsidRPr="007B3B18">
        <w:rPr>
          <w:rFonts w:asciiTheme="majorBidi" w:hAnsiTheme="majorBidi" w:cs="Arial"/>
          <w:szCs w:val="24"/>
          <w:rtl/>
          <w:lang w:bidi="ar-LB"/>
        </w:rPr>
        <w:t>خدمات الإطفاء والإنقاذ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، سلطة الضرائب ، سلطة أراضي إسرائيل ، الشرطة الخضراء التابعة لوزارة حماية البيئة ، </w:t>
      </w:r>
      <w:r>
        <w:rPr>
          <w:rFonts w:asciiTheme="majorBidi" w:hAnsiTheme="majorBidi" w:cs="Arial" w:hint="cs"/>
          <w:szCs w:val="24"/>
          <w:rtl/>
          <w:lang w:bidi="ar-LB"/>
        </w:rPr>
        <w:t>دائرة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 السلامة في وزارة العمل ، مؤسسة التأمين الوطني ، </w:t>
      </w:r>
      <w:r>
        <w:rPr>
          <w:rFonts w:asciiTheme="majorBidi" w:hAnsiTheme="majorBidi" w:cs="Arial" w:hint="cs"/>
          <w:szCs w:val="24"/>
          <w:rtl/>
          <w:lang w:bidi="ar-LB"/>
        </w:rPr>
        <w:t>وغيرها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 ، بتنفيذ عمليات إنفاذ </w:t>
      </w:r>
      <w:r>
        <w:rPr>
          <w:rFonts w:asciiTheme="majorBidi" w:hAnsiTheme="majorBidi" w:cs="Arial" w:hint="cs"/>
          <w:szCs w:val="24"/>
          <w:rtl/>
          <w:lang w:bidi="ar-LB"/>
        </w:rPr>
        <w:t xml:space="preserve">وتطبيق قانون ، 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يتم فيها ضبط أنواع مختلفة من الوقود - بعضها </w:t>
      </w:r>
      <w:r>
        <w:rPr>
          <w:rFonts w:asciiTheme="majorBidi" w:hAnsiTheme="majorBidi" w:cs="Arial" w:hint="cs"/>
          <w:szCs w:val="24"/>
          <w:rtl/>
          <w:lang w:bidi="ar-LB"/>
        </w:rPr>
        <w:t xml:space="preserve">مستوفية للمعايير 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مثل: البنزين ، </w:t>
      </w:r>
      <w:r>
        <w:rPr>
          <w:rFonts w:asciiTheme="majorBidi" w:hAnsiTheme="majorBidi" w:cs="Arial" w:hint="cs"/>
          <w:szCs w:val="24"/>
          <w:rtl/>
          <w:lang w:bidi="ar-JO"/>
        </w:rPr>
        <w:t>وقود ال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ديزل </w:t>
      </w:r>
      <w:r>
        <w:rPr>
          <w:rFonts w:asciiTheme="majorBidi" w:hAnsiTheme="majorBidi" w:cs="Arial" w:hint="cs"/>
          <w:szCs w:val="24"/>
          <w:rtl/>
          <w:lang w:bidi="ar-LB"/>
        </w:rPr>
        <w:t>ل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لتدفئة ، </w:t>
      </w:r>
      <w:r>
        <w:rPr>
          <w:rFonts w:asciiTheme="majorBidi" w:hAnsiTheme="majorBidi" w:cs="Arial" w:hint="cs"/>
          <w:szCs w:val="24"/>
          <w:rtl/>
          <w:lang w:bidi="ar-LB"/>
        </w:rPr>
        <w:t>وقود ال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ديزل </w:t>
      </w:r>
      <w:r>
        <w:rPr>
          <w:rFonts w:asciiTheme="majorBidi" w:hAnsiTheme="majorBidi" w:cs="Arial" w:hint="cs"/>
          <w:szCs w:val="24"/>
          <w:rtl/>
          <w:lang w:bidi="ar-LB"/>
        </w:rPr>
        <w:t>للمواصلات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 ، </w:t>
      </w:r>
      <w:r>
        <w:rPr>
          <w:rFonts w:asciiTheme="majorBidi" w:hAnsiTheme="majorBidi" w:cs="Arial" w:hint="cs"/>
          <w:szCs w:val="24"/>
          <w:rtl/>
          <w:lang w:bidi="ar-LB"/>
        </w:rPr>
        <w:t>وقود الديزل</w:t>
      </w:r>
      <w:r w:rsidRPr="004C213D">
        <w:rPr>
          <w:rFonts w:asciiTheme="majorBidi" w:hAnsiTheme="majorBidi" w:cs="Arial"/>
          <w:szCs w:val="24"/>
          <w:rtl/>
          <w:lang w:bidi="ar-LB"/>
        </w:rPr>
        <w:t xml:space="preserve"> </w:t>
      </w:r>
      <w:r>
        <w:rPr>
          <w:rFonts w:asciiTheme="majorBidi" w:hAnsiTheme="majorBidi" w:cs="Arial" w:hint="cs"/>
          <w:szCs w:val="24"/>
          <w:rtl/>
          <w:lang w:bidi="ar-LB"/>
        </w:rPr>
        <w:t>للتدفئة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 ، سائل الاحتراق (المنزلي أو الصناعي) ، وبعضها سوائل أخرى لا </w:t>
      </w:r>
      <w:r>
        <w:rPr>
          <w:rFonts w:asciiTheme="majorBidi" w:hAnsiTheme="majorBidi" w:cs="Arial" w:hint="cs"/>
          <w:szCs w:val="24"/>
          <w:rtl/>
          <w:lang w:bidi="ar-LB"/>
        </w:rPr>
        <w:t>تستوفي</w:t>
      </w:r>
      <w:r w:rsidRPr="00086F64">
        <w:rPr>
          <w:rFonts w:asciiTheme="majorBidi" w:hAnsiTheme="majorBidi" w:cs="Arial"/>
          <w:szCs w:val="24"/>
          <w:rtl/>
          <w:lang w:bidi="ar-LB"/>
        </w:rPr>
        <w:t xml:space="preserve"> معايير الوقود.</w:t>
      </w:r>
    </w:p>
    <w:p w:rsidR="00297896" w:rsidRDefault="00297896" w:rsidP="006623F2">
      <w:pPr>
        <w:pStyle w:val="14"/>
        <w:rPr>
          <w:rFonts w:asciiTheme="majorBidi" w:hAnsiTheme="majorBidi" w:cs="Arial"/>
          <w:rtl/>
          <w:lang w:bidi="ar-LB"/>
        </w:rPr>
      </w:pPr>
    </w:p>
    <w:p w:rsidR="00297896" w:rsidRDefault="00297896" w:rsidP="00297896">
      <w:pPr>
        <w:pStyle w:val="14"/>
        <w:rPr>
          <w:rFonts w:asciiTheme="majorBidi" w:hAnsiTheme="majorBidi" w:cs="Arial"/>
          <w:rtl/>
          <w:lang w:bidi="ar-JO"/>
        </w:rPr>
      </w:pPr>
      <w:r>
        <w:rPr>
          <w:rFonts w:asciiTheme="majorBidi" w:hAnsiTheme="majorBidi" w:cs="Arial" w:hint="cs"/>
          <w:rtl/>
          <w:lang w:bidi="ar-LB"/>
        </w:rPr>
        <w:t xml:space="preserve">ترغب دائرة الوقود بالتعاقد </w:t>
      </w:r>
      <w:r w:rsidR="006623F2">
        <w:rPr>
          <w:rFonts w:asciiTheme="majorBidi" w:hAnsiTheme="majorBidi" w:cs="Arial" w:hint="cs"/>
          <w:rtl/>
          <w:lang w:bidi="ar-LB"/>
        </w:rPr>
        <w:t xml:space="preserve">مع عدد من المزودين، </w:t>
      </w:r>
      <w:r>
        <w:rPr>
          <w:rFonts w:asciiTheme="majorBidi" w:hAnsiTheme="majorBidi" w:cs="Arial" w:hint="cs"/>
          <w:rtl/>
          <w:lang w:bidi="ar-LB"/>
        </w:rPr>
        <w:t xml:space="preserve">الذين يحق لهم تقديم عروض أسعار لنفس السائل، وفقًا لتفصيل خصائص السائل الذي </w:t>
      </w:r>
      <w:r>
        <w:rPr>
          <w:rFonts w:asciiTheme="majorBidi" w:hAnsiTheme="majorBidi" w:cs="Arial" w:hint="cs"/>
          <w:rtl/>
          <w:lang w:bidi="ar-JO"/>
        </w:rPr>
        <w:t>سيتم استلامها من مختبر الوقود المعتمد، بموجب المفصل في مستندات المناقصة.</w:t>
      </w:r>
    </w:p>
    <w:p w:rsidR="0023481B" w:rsidRDefault="0023481B" w:rsidP="006623F2">
      <w:pPr>
        <w:pStyle w:val="14"/>
        <w:rPr>
          <w:rFonts w:asciiTheme="majorBidi" w:hAnsiTheme="majorBidi" w:cs="Arial"/>
          <w:rtl/>
          <w:lang w:bidi="ar-LB"/>
        </w:rPr>
      </w:pPr>
    </w:p>
    <w:p w:rsidR="00FB6AA4" w:rsidRDefault="0046162C" w:rsidP="006623F2">
      <w:pPr>
        <w:spacing w:line="360" w:lineRule="auto"/>
        <w:rPr>
          <w:rFonts w:cstheme="minorBidi"/>
          <w:szCs w:val="24"/>
          <w:rtl/>
        </w:rPr>
      </w:pPr>
      <w:r w:rsidRPr="0046162C">
        <w:rPr>
          <w:rFonts w:asciiTheme="majorBidi" w:hAnsiTheme="majorBidi" w:cstheme="minorBidi" w:hint="cs"/>
          <w:szCs w:val="24"/>
          <w:rtl/>
          <w:lang w:bidi="ar-LB"/>
        </w:rPr>
        <w:t xml:space="preserve"> </w:t>
      </w:r>
      <w:r w:rsidR="00FB6AA4">
        <w:rPr>
          <w:rFonts w:cs="Arial" w:hint="cs"/>
          <w:szCs w:val="24"/>
          <w:rtl/>
          <w:lang w:bidi="ar-SA"/>
        </w:rPr>
        <w:t xml:space="preserve">مستندات المناقصة تشمل وصف مفصل للأعمال المطلوبة، شروط الاشتراك </w:t>
      </w:r>
      <w:r w:rsidR="006623F2">
        <w:rPr>
          <w:rFonts w:cs="Arial" w:hint="cs"/>
          <w:szCs w:val="24"/>
          <w:rtl/>
          <w:lang w:bidi="ar-SA"/>
        </w:rPr>
        <w:t xml:space="preserve">في </w:t>
      </w:r>
      <w:r w:rsidR="00FB6AA4">
        <w:rPr>
          <w:rFonts w:cs="Arial" w:hint="cs"/>
          <w:szCs w:val="24"/>
          <w:rtl/>
          <w:lang w:bidi="ar-SA"/>
        </w:rPr>
        <w:t xml:space="preserve">المناقصة، معايير اختيار العرض الفائز </w:t>
      </w:r>
      <w:r w:rsidR="006623F2">
        <w:rPr>
          <w:rFonts w:cs="Arial" w:hint="cs"/>
          <w:szCs w:val="24"/>
          <w:rtl/>
          <w:lang w:bidi="ar-SA"/>
        </w:rPr>
        <w:t>وكذلك</w:t>
      </w:r>
      <w:r w:rsidR="00FB6AA4">
        <w:rPr>
          <w:rFonts w:cs="Arial" w:hint="cs"/>
          <w:szCs w:val="24"/>
          <w:rtl/>
          <w:lang w:bidi="ar-SA"/>
        </w:rPr>
        <w:t xml:space="preserve"> نص العقد الذي سيوقع مع الفائز وشروط التعاقد. يمكن تحميل مستندات المناقصة من موقع وزارة الطاقة على الانترنت، </w:t>
      </w:r>
      <w:r w:rsidR="006623F2">
        <w:rPr>
          <w:rFonts w:cs="Arial" w:hint="cs"/>
          <w:szCs w:val="24"/>
          <w:rtl/>
          <w:lang w:bidi="ar-SA"/>
        </w:rPr>
        <w:t xml:space="preserve">على </w:t>
      </w:r>
      <w:r w:rsidR="00FB6AA4">
        <w:rPr>
          <w:rFonts w:cs="Arial" w:hint="cs"/>
          <w:szCs w:val="24"/>
          <w:rtl/>
          <w:lang w:bidi="ar-SA"/>
        </w:rPr>
        <w:t>العنوان</w:t>
      </w:r>
      <w:r w:rsidR="006623F2">
        <w:rPr>
          <w:rFonts w:hint="cs"/>
          <w:szCs w:val="24"/>
          <w:rtl/>
        </w:rPr>
        <w:t xml:space="preserve"> </w:t>
      </w:r>
      <w:hyperlink r:id="rId12" w:history="1">
        <w:r w:rsidR="006623F2" w:rsidRPr="006623F2">
          <w:rPr>
            <w:rStyle w:val="Hyperlink"/>
            <w:b/>
            <w:bCs/>
            <w:color w:val="auto"/>
          </w:rPr>
          <w:t>www.energy.gov.il</w:t>
        </w:r>
      </w:hyperlink>
      <w:r w:rsidR="006623F2" w:rsidRPr="006623F2">
        <w:rPr>
          <w:b/>
          <w:bCs/>
        </w:rPr>
        <w:t xml:space="preserve"> </w:t>
      </w:r>
      <w:r w:rsidR="006623F2" w:rsidRPr="006623F2">
        <w:rPr>
          <w:rFonts w:hint="cs"/>
          <w:b/>
          <w:bCs/>
          <w:rtl/>
        </w:rPr>
        <w:t>.</w:t>
      </w:r>
    </w:p>
    <w:p w:rsidR="006623F2" w:rsidRDefault="006623F2" w:rsidP="006623F2">
      <w:pPr>
        <w:spacing w:line="360" w:lineRule="auto"/>
        <w:rPr>
          <w:rFonts w:cstheme="minorBidi"/>
          <w:szCs w:val="24"/>
          <w:rtl/>
        </w:rPr>
      </w:pPr>
    </w:p>
    <w:p w:rsidR="006623F2" w:rsidRDefault="006623F2" w:rsidP="006623F2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المناقصة، المذكور في مستندات المناقصة هو الم</w:t>
      </w:r>
      <w:r>
        <w:rPr>
          <w:rFonts w:cs="Arial" w:hint="cs"/>
          <w:b/>
          <w:bCs/>
          <w:szCs w:val="24"/>
          <w:rtl/>
          <w:lang w:bidi="ar-JO"/>
        </w:rPr>
        <w:t>ُ</w:t>
      </w:r>
      <w:r>
        <w:rPr>
          <w:rFonts w:cs="Arial" w:hint="cs"/>
          <w:b/>
          <w:bCs/>
          <w:szCs w:val="24"/>
          <w:rtl/>
          <w:lang w:bidi="ar-SA"/>
        </w:rPr>
        <w:t>لزم.</w:t>
      </w:r>
      <w:r>
        <w:rPr>
          <w:rFonts w:cstheme="minorBidi" w:hint="cs"/>
          <w:rtl/>
          <w:lang w:bidi="ar-SA"/>
        </w:rPr>
        <w:t xml:space="preserve"> </w:t>
      </w:r>
    </w:p>
    <w:p w:rsidR="006623F2" w:rsidRDefault="006623F2" w:rsidP="004A7966">
      <w:pPr>
        <w:spacing w:line="360" w:lineRule="auto"/>
        <w:jc w:val="both"/>
        <w:rPr>
          <w:rFonts w:ascii="Arial" w:hAnsi="Arial" w:cs="Arial"/>
          <w:szCs w:val="24"/>
          <w:rtl/>
        </w:rPr>
      </w:pPr>
    </w:p>
    <w:p w:rsidR="00FB6AA4" w:rsidRPr="00185CFA" w:rsidRDefault="00FB6AA4" w:rsidP="00FB6AA4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FB6AA4" w:rsidRDefault="00FB6AA4" w:rsidP="00A90215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</w:t>
      </w:r>
      <w:r w:rsidR="004A7966">
        <w:rPr>
          <w:rFonts w:cs="Arial" w:hint="cs"/>
          <w:szCs w:val="24"/>
          <w:rtl/>
          <w:lang w:bidi="ar-SA"/>
        </w:rPr>
        <w:t>تاريخ</w:t>
      </w:r>
      <w:r>
        <w:rPr>
          <w:rFonts w:cs="Arial" w:hint="cs"/>
          <w:szCs w:val="24"/>
          <w:rtl/>
          <w:lang w:bidi="ar-SA"/>
        </w:rPr>
        <w:t xml:space="preserve"> </w:t>
      </w:r>
      <w:r w:rsidR="006623F2" w:rsidRPr="00B22219">
        <w:rPr>
          <w:rFonts w:hint="cs"/>
          <w:b/>
          <w:bCs/>
          <w:szCs w:val="24"/>
          <w:u w:val="single"/>
          <w:rtl/>
        </w:rPr>
        <w:t xml:space="preserve">2.4.2024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</w:t>
      </w:r>
      <w:r w:rsidR="00382CB9" w:rsidRPr="009C7B5F">
        <w:rPr>
          <w:rFonts w:hint="cs"/>
          <w:b/>
          <w:bCs/>
          <w:szCs w:val="24"/>
          <w:u w:val="single"/>
          <w:rtl/>
        </w:rPr>
        <w:t>14:00</w:t>
      </w:r>
      <w:r w:rsidR="00382CB9" w:rsidRPr="009C7B5F">
        <w:rPr>
          <w:rFonts w:cs="Times New Roman" w:hint="cs"/>
          <w:szCs w:val="24"/>
          <w:rtl/>
          <w:lang w:bidi="ar-SA"/>
        </w:rPr>
        <w:t>،</w:t>
      </w:r>
      <w:r w:rsidR="006623F2">
        <w:rPr>
          <w:rFonts w:cs="Arial" w:hint="cs"/>
          <w:szCs w:val="24"/>
          <w:rtl/>
          <w:lang w:bidi="ar-JO"/>
        </w:rPr>
        <w:t xml:space="preserve"> في ملف </w:t>
      </w:r>
      <w:r w:rsidR="006623F2" w:rsidRPr="006623F2">
        <w:rPr>
          <w:rFonts w:cs="Arial"/>
          <w:szCs w:val="24"/>
          <w:lang w:bidi="ar-SA"/>
        </w:rPr>
        <w:t>WORD</w:t>
      </w:r>
      <w:r w:rsidR="006623F2" w:rsidRPr="006623F2">
        <w:rPr>
          <w:rFonts w:cs="Arial"/>
          <w:szCs w:val="24"/>
          <w:rtl/>
        </w:rPr>
        <w:t xml:space="preserve"> </w:t>
      </w:r>
      <w:r w:rsidR="006623F2">
        <w:rPr>
          <w:rFonts w:cs="Arial" w:hint="cs"/>
          <w:szCs w:val="24"/>
          <w:rtl/>
          <w:lang w:bidi="ar-JO"/>
        </w:rPr>
        <w:t xml:space="preserve">فقط، </w:t>
      </w:r>
      <w:r>
        <w:rPr>
          <w:rFonts w:cs="Arial" w:hint="cs"/>
          <w:szCs w:val="24"/>
          <w:rtl/>
          <w:lang w:bidi="ar-SA"/>
        </w:rPr>
        <w:t xml:space="preserve">عبر البريد الالكتروني </w:t>
      </w:r>
      <w:r w:rsidR="006623F2">
        <w:rPr>
          <w:rFonts w:cs="Arial" w:hint="cs"/>
          <w:szCs w:val="24"/>
          <w:rtl/>
          <w:lang w:bidi="ar-JO"/>
        </w:rPr>
        <w:t xml:space="preserve">على </w:t>
      </w:r>
      <w:r>
        <w:rPr>
          <w:rFonts w:cs="Arial" w:hint="cs"/>
          <w:szCs w:val="24"/>
          <w:rtl/>
          <w:lang w:bidi="ar-SA"/>
        </w:rPr>
        <w:t>العنوان</w:t>
      </w:r>
      <w:r w:rsidRPr="009C7B5F">
        <w:rPr>
          <w:rFonts w:hint="cs"/>
          <w:szCs w:val="24"/>
          <w:rtl/>
        </w:rPr>
        <w:t>:</w:t>
      </w:r>
      <w:r>
        <w:rPr>
          <w:rFonts w:cs="Arial" w:hint="cs"/>
          <w:szCs w:val="24"/>
          <w:rtl/>
          <w:lang w:bidi="ar-SA"/>
        </w:rPr>
        <w:t xml:space="preserve"> </w:t>
      </w:r>
      <w:r w:rsidR="006623F2" w:rsidRPr="006623F2">
        <w:rPr>
          <w:rFonts w:cs="Arial"/>
          <w:szCs w:val="24"/>
          <w:lang w:bidi="ar-SA"/>
        </w:rPr>
        <w:t>QAmichrazim@energy.gov.il</w:t>
      </w:r>
      <w:r w:rsidR="006623F2" w:rsidRPr="006623F2">
        <w:rPr>
          <w:rFonts w:cs="Arial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23481B" w:rsidRDefault="0023481B" w:rsidP="00A90215">
      <w:pPr>
        <w:spacing w:line="360" w:lineRule="auto"/>
        <w:jc w:val="both"/>
        <w:rPr>
          <w:rFonts w:cstheme="minorBidi"/>
          <w:rtl/>
          <w:lang w:bidi="ar-JO"/>
        </w:rPr>
      </w:pPr>
    </w:p>
    <w:p w:rsidR="00FB6AA4" w:rsidRDefault="00FB6AA4" w:rsidP="00791327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للأسئلة والأجوبة </w:t>
      </w:r>
      <w:r w:rsidR="006623F2">
        <w:rPr>
          <w:rFonts w:cs="Arial" w:hint="cs"/>
          <w:szCs w:val="24"/>
          <w:rtl/>
          <w:lang w:bidi="ar-SA"/>
        </w:rPr>
        <w:t>على</w:t>
      </w:r>
      <w:r>
        <w:rPr>
          <w:rFonts w:cs="Arial" w:hint="cs"/>
          <w:szCs w:val="24"/>
          <w:rtl/>
          <w:lang w:bidi="ar-SA"/>
        </w:rPr>
        <w:t xml:space="preserve"> موقع دائرة المشتريات الحكومي</w:t>
      </w:r>
      <w:r w:rsidR="004A7966">
        <w:rPr>
          <w:rFonts w:cs="Arial" w:hint="cs"/>
          <w:szCs w:val="24"/>
          <w:rtl/>
          <w:lang w:bidi="ar-SA"/>
        </w:rPr>
        <w:t xml:space="preserve">ة على الانترنت </w:t>
      </w:r>
      <w:r w:rsidR="00791327">
        <w:rPr>
          <w:rFonts w:cs="Arial" w:hint="cs"/>
          <w:szCs w:val="24"/>
          <w:rtl/>
          <w:lang w:bidi="ar-SA"/>
        </w:rPr>
        <w:t>وعلى</w:t>
      </w:r>
      <w:r>
        <w:rPr>
          <w:rFonts w:cs="Arial" w:hint="cs"/>
          <w:szCs w:val="24"/>
          <w:rtl/>
          <w:lang w:bidi="ar-SA"/>
        </w:rPr>
        <w:t xml:space="preserve"> موقع الوزارة</w:t>
      </w:r>
      <w:r w:rsidR="004A7966">
        <w:rPr>
          <w:rFonts w:cs="Arial" w:hint="cs"/>
          <w:szCs w:val="24"/>
          <w:rtl/>
          <w:lang w:bidi="ar-SA"/>
        </w:rPr>
        <w:t xml:space="preserve"> على الانترنت</w:t>
      </w:r>
      <w:r>
        <w:rPr>
          <w:rFonts w:cs="Arial" w:hint="cs"/>
          <w:szCs w:val="24"/>
          <w:rtl/>
          <w:lang w:bidi="ar-SA"/>
        </w:rPr>
        <w:t xml:space="preserve"> ابتداء من </w:t>
      </w:r>
      <w:r w:rsidR="004A7966">
        <w:rPr>
          <w:rFonts w:cs="Arial" w:hint="cs"/>
          <w:szCs w:val="24"/>
          <w:rtl/>
          <w:lang w:bidi="ar-SA"/>
        </w:rPr>
        <w:t>تاريخ</w:t>
      </w:r>
      <w:r>
        <w:rPr>
          <w:rFonts w:cs="Arial" w:hint="cs"/>
          <w:szCs w:val="24"/>
          <w:rtl/>
          <w:lang w:bidi="ar-SA"/>
        </w:rPr>
        <w:t xml:space="preserve"> </w:t>
      </w:r>
      <w:r w:rsidR="00791327" w:rsidRPr="00791327">
        <w:rPr>
          <w:rFonts w:cs="Arial"/>
          <w:b/>
          <w:bCs/>
          <w:szCs w:val="24"/>
          <w:u w:val="single"/>
          <w:rtl/>
          <w:lang w:bidi="ar-LB"/>
        </w:rPr>
        <w:t xml:space="preserve">18.4.2024 </w:t>
      </w:r>
      <w:r>
        <w:rPr>
          <w:rFonts w:cs="Arial" w:hint="cs"/>
          <w:szCs w:val="24"/>
          <w:rtl/>
          <w:lang w:bidi="ar-SA"/>
        </w:rPr>
        <w:t xml:space="preserve">ويعتبر جزء لا يتجزء من مستندات المناقصة ويُلزم </w:t>
      </w:r>
      <w:r w:rsidR="004A7966">
        <w:rPr>
          <w:rFonts w:cs="Arial" w:hint="cs"/>
          <w:szCs w:val="24"/>
          <w:rtl/>
          <w:lang w:bidi="ar-SA"/>
        </w:rPr>
        <w:t>جميع</w:t>
      </w:r>
      <w:r>
        <w:rPr>
          <w:rFonts w:cs="Arial" w:hint="cs"/>
          <w:szCs w:val="24"/>
          <w:rtl/>
          <w:lang w:bidi="ar-SA"/>
        </w:rPr>
        <w:t xml:space="preserve"> مقدمي </w:t>
      </w:r>
      <w:r w:rsidR="00382CB9">
        <w:rPr>
          <w:rFonts w:cs="Arial" w:hint="cs"/>
          <w:szCs w:val="24"/>
          <w:rtl/>
          <w:lang w:bidi="ar-SA"/>
        </w:rPr>
        <w:t>العروض.</w:t>
      </w:r>
      <w:r>
        <w:rPr>
          <w:rFonts w:cstheme="minorBidi" w:hint="cs"/>
          <w:rtl/>
          <w:lang w:bidi="ar-SA"/>
        </w:rPr>
        <w:t xml:space="preserve"> </w:t>
      </w:r>
    </w:p>
    <w:p w:rsidR="0040559C" w:rsidRDefault="00FB6AA4" w:rsidP="004A7966">
      <w:pPr>
        <w:tabs>
          <w:tab w:val="left" w:pos="9355"/>
        </w:tabs>
        <w:spacing w:line="360" w:lineRule="auto"/>
        <w:jc w:val="both"/>
        <w:rPr>
          <w:color w:val="FF0000"/>
          <w:szCs w:val="24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791327" w:rsidRDefault="00791327" w:rsidP="004A7966">
      <w:pPr>
        <w:tabs>
          <w:tab w:val="left" w:pos="9355"/>
        </w:tabs>
        <w:spacing w:line="360" w:lineRule="auto"/>
        <w:jc w:val="both"/>
        <w:rPr>
          <w:color w:val="FF0000"/>
          <w:szCs w:val="24"/>
          <w:rtl/>
        </w:rPr>
      </w:pPr>
    </w:p>
    <w:p w:rsidR="00791327" w:rsidRDefault="00791327" w:rsidP="00791327">
      <w:pPr>
        <w:spacing w:line="360" w:lineRule="auto"/>
        <w:rPr>
          <w:rFonts w:ascii="David" w:hAnsi="David" w:cstheme="minorBidi"/>
          <w:b/>
          <w:bCs/>
          <w:szCs w:val="24"/>
          <w:u w:val="single"/>
          <w:rtl/>
          <w:lang w:eastAsia="he-IL"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eastAsia="he-IL" w:bidi="ar-JO"/>
        </w:rPr>
        <w:t>كيفية تقديم العروض:</w:t>
      </w:r>
    </w:p>
    <w:p w:rsidR="00791327" w:rsidRPr="00B22219" w:rsidRDefault="00791327" w:rsidP="00791327">
      <w:pPr>
        <w:tabs>
          <w:tab w:val="left" w:pos="1445"/>
        </w:tabs>
        <w:spacing w:line="360" w:lineRule="auto"/>
        <w:jc w:val="both"/>
        <w:outlineLvl w:val="0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يجب إدخال مغلف المناقصة إلى صندوق المناقصات، الموجود في وزارة الطاقة والبنى التحتية، شارع بنك إسرائيل 7، القدس، في الطابق 1- حتى موعد أقصاه تاريخ </w:t>
      </w:r>
      <w:r w:rsidRPr="00B22219">
        <w:rPr>
          <w:rFonts w:ascii="David" w:hAnsi="David"/>
          <w:b/>
          <w:bCs/>
          <w:szCs w:val="24"/>
        </w:rPr>
        <w:t>7.5.2024</w:t>
      </w:r>
      <w:r w:rsidRPr="00B22219">
        <w:rPr>
          <w:rFonts w:ascii="David" w:hAnsi="David"/>
          <w:b/>
          <w:bCs/>
          <w:szCs w:val="24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rtl/>
          <w:lang w:bidi="ar-JO"/>
        </w:rPr>
        <w:t>الساعة</w:t>
      </w:r>
      <w:r w:rsidRPr="00B22219">
        <w:rPr>
          <w:rFonts w:ascii="David" w:hAnsi="David"/>
          <w:b/>
          <w:bCs/>
          <w:szCs w:val="24"/>
          <w:rtl/>
        </w:rPr>
        <w:t xml:space="preserve"> 14:00.</w:t>
      </w:r>
    </w:p>
    <w:p w:rsidR="00791327" w:rsidRPr="00581735" w:rsidRDefault="00791327" w:rsidP="004A7966">
      <w:pPr>
        <w:tabs>
          <w:tab w:val="left" w:pos="9355"/>
        </w:tabs>
        <w:spacing w:line="360" w:lineRule="auto"/>
        <w:jc w:val="both"/>
        <w:rPr>
          <w:color w:val="FF0000"/>
          <w:szCs w:val="24"/>
          <w:rtl/>
        </w:rPr>
      </w:pPr>
    </w:p>
    <w:sectPr w:rsidR="00791327" w:rsidRPr="00581735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11F9" w:rsidRDefault="00D411F9">
      <w:r>
        <w:separator/>
      </w:r>
    </w:p>
  </w:endnote>
  <w:endnote w:type="continuationSeparator" w:id="0">
    <w:p w:rsidR="00D411F9" w:rsidRDefault="00D411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11F9" w:rsidRDefault="00D411F9">
      <w:r>
        <w:separator/>
      </w:r>
    </w:p>
  </w:footnote>
  <w:footnote w:type="continuationSeparator" w:id="0">
    <w:p w:rsidR="00D411F9" w:rsidRDefault="00D411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297896" w:rsidRPr="00297896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EB6" w:rsidRPr="0046162C" w:rsidRDefault="0046162C" w:rsidP="00EA4FBF">
    <w:pPr>
      <w:pStyle w:val="a6"/>
      <w:spacing w:line="276" w:lineRule="auto"/>
      <w:jc w:val="center"/>
      <w:rPr>
        <w:rFonts w:cs="Arial"/>
        <w:b/>
        <w:bCs/>
        <w:szCs w:val="40"/>
        <w:rtl/>
        <w:lang w:bidi="ar-LB"/>
      </w:rPr>
    </w:pPr>
    <w:r>
      <w:rPr>
        <w:rFonts w:cs="Arial" w:hint="cs"/>
        <w:b/>
        <w:bCs/>
        <w:szCs w:val="40"/>
        <w:rtl/>
        <w:lang w:bidi="ar-LB"/>
      </w:rPr>
      <w:t>دولة إسرائيل</w:t>
    </w:r>
  </w:p>
  <w:p w:rsidR="00510EB6" w:rsidRPr="0090713A" w:rsidRDefault="0046162C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LB"/>
      </w:rPr>
      <w:t>وزارة الطاقة</w:t>
    </w:r>
    <w:r w:rsidR="002951C3">
      <w:rPr>
        <w:rFonts w:cs="Arial" w:hint="cs"/>
        <w:b/>
        <w:bCs/>
        <w:szCs w:val="32"/>
        <w:rtl/>
      </w:rPr>
      <w:t xml:space="preserve"> </w:t>
    </w:r>
    <w:r w:rsidR="002951C3">
      <w:rPr>
        <w:rFonts w:cs="Arial" w:hint="cs"/>
        <w:b/>
        <w:bCs/>
        <w:szCs w:val="32"/>
        <w:rtl/>
        <w:lang w:bidi="ar-JO"/>
      </w:rPr>
      <w:t xml:space="preserve">والبنى التحتية </w:t>
    </w:r>
    <w:r>
      <w:rPr>
        <w:rFonts w:cs="Arial" w:hint="cs"/>
        <w:b/>
        <w:bCs/>
        <w:szCs w:val="32"/>
        <w:rtl/>
        <w:lang w:bidi="ar-LB"/>
      </w:rPr>
      <w:t xml:space="preserve"> </w:t>
    </w:r>
    <w:r w:rsidR="00510EB6"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650CCB"/>
    <w:multiLevelType w:val="hybridMultilevel"/>
    <w:tmpl w:val="92C62BBC"/>
    <w:lvl w:ilvl="0" w:tplc="55B46300">
      <w:start w:val="1"/>
      <w:numFmt w:val="hebrew1"/>
      <w:lvlText w:val="%1."/>
      <w:lvlJc w:val="left"/>
      <w:pPr>
        <w:ind w:left="432" w:hanging="360"/>
      </w:pPr>
      <w:rPr>
        <w:rFonts w:hint="default"/>
        <w:b/>
        <w:bCs/>
        <w:lang w:val="en-US"/>
      </w:rPr>
    </w:lvl>
    <w:lvl w:ilvl="1" w:tplc="04090019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6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7"/>
  </w:num>
  <w:num w:numId="3">
    <w:abstractNumId w:val="12"/>
  </w:num>
  <w:num w:numId="4">
    <w:abstractNumId w:val="32"/>
  </w:num>
  <w:num w:numId="5">
    <w:abstractNumId w:val="18"/>
  </w:num>
  <w:num w:numId="6">
    <w:abstractNumId w:val="8"/>
  </w:num>
  <w:num w:numId="7">
    <w:abstractNumId w:val="17"/>
  </w:num>
  <w:num w:numId="8">
    <w:abstractNumId w:val="19"/>
  </w:num>
  <w:num w:numId="9">
    <w:abstractNumId w:val="42"/>
  </w:num>
  <w:num w:numId="10">
    <w:abstractNumId w:val="25"/>
  </w:num>
  <w:num w:numId="11">
    <w:abstractNumId w:val="2"/>
  </w:num>
  <w:num w:numId="12">
    <w:abstractNumId w:val="23"/>
  </w:num>
  <w:num w:numId="13">
    <w:abstractNumId w:val="39"/>
  </w:num>
  <w:num w:numId="14">
    <w:abstractNumId w:val="20"/>
  </w:num>
  <w:num w:numId="15">
    <w:abstractNumId w:val="9"/>
  </w:num>
  <w:num w:numId="16">
    <w:abstractNumId w:val="10"/>
  </w:num>
  <w:num w:numId="17">
    <w:abstractNumId w:val="28"/>
  </w:num>
  <w:num w:numId="18">
    <w:abstractNumId w:val="21"/>
  </w:num>
  <w:num w:numId="19">
    <w:abstractNumId w:val="43"/>
  </w:num>
  <w:num w:numId="20">
    <w:abstractNumId w:val="22"/>
  </w:num>
  <w:num w:numId="21">
    <w:abstractNumId w:val="6"/>
  </w:num>
  <w:num w:numId="22">
    <w:abstractNumId w:val="16"/>
  </w:num>
  <w:num w:numId="23">
    <w:abstractNumId w:val="26"/>
  </w:num>
  <w:num w:numId="24">
    <w:abstractNumId w:val="38"/>
  </w:num>
  <w:num w:numId="25">
    <w:abstractNumId w:val="36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5"/>
  </w:num>
  <w:num w:numId="41">
    <w:abstractNumId w:val="4"/>
  </w:num>
  <w:num w:numId="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</w:num>
  <w:num w:numId="45">
    <w:abstractNumId w:val="27"/>
  </w:num>
  <w:num w:numId="46">
    <w:abstractNumId w:val="24"/>
  </w:num>
  <w:num w:numId="47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31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05E9"/>
    <w:rsid w:val="0008166C"/>
    <w:rsid w:val="00084894"/>
    <w:rsid w:val="00086F6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3481B"/>
    <w:rsid w:val="00240147"/>
    <w:rsid w:val="002768DC"/>
    <w:rsid w:val="002951C3"/>
    <w:rsid w:val="00297896"/>
    <w:rsid w:val="002A377D"/>
    <w:rsid w:val="002A3A95"/>
    <w:rsid w:val="002C636C"/>
    <w:rsid w:val="002D3504"/>
    <w:rsid w:val="002E59FE"/>
    <w:rsid w:val="002F3C71"/>
    <w:rsid w:val="002F531D"/>
    <w:rsid w:val="002F7A99"/>
    <w:rsid w:val="00301A87"/>
    <w:rsid w:val="00311B81"/>
    <w:rsid w:val="00320EE5"/>
    <w:rsid w:val="00321798"/>
    <w:rsid w:val="00321C5A"/>
    <w:rsid w:val="00324AC4"/>
    <w:rsid w:val="00330949"/>
    <w:rsid w:val="00340E66"/>
    <w:rsid w:val="00346643"/>
    <w:rsid w:val="003503FF"/>
    <w:rsid w:val="00376817"/>
    <w:rsid w:val="00382CB9"/>
    <w:rsid w:val="00395A81"/>
    <w:rsid w:val="003A30BD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162C"/>
    <w:rsid w:val="00467995"/>
    <w:rsid w:val="0047091B"/>
    <w:rsid w:val="004864FD"/>
    <w:rsid w:val="004A3F25"/>
    <w:rsid w:val="004A7966"/>
    <w:rsid w:val="004B49E7"/>
    <w:rsid w:val="004B5ED3"/>
    <w:rsid w:val="004B6B32"/>
    <w:rsid w:val="004C213D"/>
    <w:rsid w:val="004C75CD"/>
    <w:rsid w:val="004D148F"/>
    <w:rsid w:val="004E1B0B"/>
    <w:rsid w:val="004E4F87"/>
    <w:rsid w:val="004F1D62"/>
    <w:rsid w:val="004F653F"/>
    <w:rsid w:val="00510EB6"/>
    <w:rsid w:val="0051125C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D39FC"/>
    <w:rsid w:val="005D5135"/>
    <w:rsid w:val="005E1D69"/>
    <w:rsid w:val="005E5E77"/>
    <w:rsid w:val="005F1375"/>
    <w:rsid w:val="005F4769"/>
    <w:rsid w:val="00602349"/>
    <w:rsid w:val="006058EA"/>
    <w:rsid w:val="00605BE2"/>
    <w:rsid w:val="00610303"/>
    <w:rsid w:val="006106D1"/>
    <w:rsid w:val="00614CC9"/>
    <w:rsid w:val="00624679"/>
    <w:rsid w:val="00641A56"/>
    <w:rsid w:val="006426A9"/>
    <w:rsid w:val="00645E8A"/>
    <w:rsid w:val="006500F2"/>
    <w:rsid w:val="00662138"/>
    <w:rsid w:val="006623F2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20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91327"/>
    <w:rsid w:val="007A0B4D"/>
    <w:rsid w:val="007A2938"/>
    <w:rsid w:val="007A76DF"/>
    <w:rsid w:val="007B1DDE"/>
    <w:rsid w:val="007B2885"/>
    <w:rsid w:val="007B301D"/>
    <w:rsid w:val="007B3B18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5533"/>
    <w:rsid w:val="008675F8"/>
    <w:rsid w:val="00873A6B"/>
    <w:rsid w:val="00880426"/>
    <w:rsid w:val="0088323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1A22"/>
    <w:rsid w:val="00A63F7A"/>
    <w:rsid w:val="00A70C95"/>
    <w:rsid w:val="00A90215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A363B"/>
    <w:rsid w:val="00CB33E5"/>
    <w:rsid w:val="00CD63D0"/>
    <w:rsid w:val="00CE70B3"/>
    <w:rsid w:val="00CF5FE2"/>
    <w:rsid w:val="00CF6394"/>
    <w:rsid w:val="00D03624"/>
    <w:rsid w:val="00D05F08"/>
    <w:rsid w:val="00D10026"/>
    <w:rsid w:val="00D1553E"/>
    <w:rsid w:val="00D2513A"/>
    <w:rsid w:val="00D35E0D"/>
    <w:rsid w:val="00D3749A"/>
    <w:rsid w:val="00D37641"/>
    <w:rsid w:val="00D411F9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207B"/>
    <w:rsid w:val="00DD792B"/>
    <w:rsid w:val="00DE05FC"/>
    <w:rsid w:val="00DF0CCE"/>
    <w:rsid w:val="00DF3E2C"/>
    <w:rsid w:val="00E001A4"/>
    <w:rsid w:val="00E02639"/>
    <w:rsid w:val="00E2477D"/>
    <w:rsid w:val="00E361DD"/>
    <w:rsid w:val="00E40280"/>
    <w:rsid w:val="00E50E6B"/>
    <w:rsid w:val="00E50EE0"/>
    <w:rsid w:val="00E57A32"/>
    <w:rsid w:val="00E733A9"/>
    <w:rsid w:val="00E742CA"/>
    <w:rsid w:val="00E90583"/>
    <w:rsid w:val="00E91E3C"/>
    <w:rsid w:val="00E91EE9"/>
    <w:rsid w:val="00EA38C5"/>
    <w:rsid w:val="00EA4FBF"/>
    <w:rsid w:val="00EA7C81"/>
    <w:rsid w:val="00EB1411"/>
    <w:rsid w:val="00EB16B1"/>
    <w:rsid w:val="00EB19EB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22E78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7C9A"/>
    <w:rsid w:val="00F96CCA"/>
    <w:rsid w:val="00FA462F"/>
    <w:rsid w:val="00FA4CB1"/>
    <w:rsid w:val="00FB6AA4"/>
    <w:rsid w:val="00FC1B1C"/>
    <w:rsid w:val="00FC53F0"/>
    <w:rsid w:val="00FC5DE0"/>
    <w:rsid w:val="00FD6612"/>
    <w:rsid w:val="00FE0D79"/>
    <w:rsid w:val="00FE2B3D"/>
    <w:rsid w:val="00FE336C"/>
    <w:rsid w:val="00FF0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FA76A3F0-C253-4ECB-9936-EAE17033D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paragraph" w:customStyle="1" w:styleId="14">
    <w:name w:val="רגיל 1"/>
    <w:basedOn w:val="a2"/>
    <w:link w:val="15"/>
    <w:qFormat/>
    <w:rsid w:val="002951C3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3"/>
    <w:link w:val="14"/>
    <w:rsid w:val="002951C3"/>
    <w:rPr>
      <w:rFonts w:ascii="David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758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55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EFF8752CCDF40B5B071D83D8908139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95B7841-74DB-466B-B87B-C058A71AAEB3}"/>
      </w:docPartPr>
      <w:docPartBody>
        <w:p w:rsidR="00AC3C15" w:rsidRDefault="0037741C" w:rsidP="0037741C">
          <w:pPr>
            <w:pStyle w:val="4EFF8752CCDF40B5B071D83D8908139B"/>
          </w:pPr>
          <w:r w:rsidRPr="0036656D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41C"/>
    <w:rsid w:val="0037741C"/>
    <w:rsid w:val="005E2E77"/>
    <w:rsid w:val="00973E28"/>
    <w:rsid w:val="00AC3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37741C"/>
    <w:rPr>
      <w:color w:val="808080"/>
    </w:rPr>
  </w:style>
  <w:style w:type="paragraph" w:customStyle="1" w:styleId="4EFF8752CCDF40B5B071D83D8908139B">
    <w:name w:val="4EFF8752CCDF40B5B071D83D8908139B"/>
    <w:rsid w:val="0037741C"/>
    <w:pPr>
      <w:bidi/>
    </w:pPr>
  </w:style>
  <w:style w:type="paragraph" w:customStyle="1" w:styleId="CA4E1CF79B7E41BE8DF295B856251979">
    <w:name w:val="CA4E1CF79B7E41BE8DF295B856251979"/>
    <w:rsid w:val="0037741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חת_279_2018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26 באוגוסט 2018</DocumentCreateDateEnglish>
    <DocumentCreateDateHebrew xmlns="8f5b83e0-a1d3-486c-bd07-833a425c74af">ט"ו באלול התשע"ח</DocumentCreateDateHebrew>
    <SubjectDocument xmlns="8f5b83e0-a1d3-486c-bd07-833a425c74af">פרסום מכרז פומבי 92/2018 שירותי יעוץ תכנון מפורט למתחמי יצור אנרגיה סולארית, רוי רצועות תשתית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26/08/2018 10:21;57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279</CounterString>
    <LastLockUser xmlns="8f5b83e0-a1d3-486c-bd07-833a425c74af" xsi:nil="true"/>
    <LastCheckOutDate xmlns="8f5b83e0-a1d3-486c-bd07-833a425c74af">26/08/2018 10:22;06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HT_279_2018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2018-08-26T00:00:00+00:00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infopath/2007/PartnerControls"/>
    <ds:schemaRef ds:uri="http://purl.org/dc/dcmitype/"/>
    <ds:schemaRef ds:uri="http://purl.org/dc/elements/1.1/"/>
    <ds:schemaRef ds:uri="8f5b83e0-a1d3-486c-bd07-833a425c74af"/>
    <ds:schemaRef ds:uri="http://purl.org/dc/terms/"/>
    <ds:schemaRef ds:uri="87b98568-e8c7-4058-bf31-e11803adaf85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356DB229-0392-468E-83F1-CDE708311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1745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2024-03-18T05:46:00Z</cp:lastPrinted>
  <dcterms:created xsi:type="dcterms:W3CDTF">2024-03-18T05:46:00Z</dcterms:created>
  <dcterms:modified xsi:type="dcterms:W3CDTF">2024-03-18T05:46:00Z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